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DE52" w14:textId="77777777" w:rsidR="002D5434" w:rsidRDefault="002D5434" w:rsidP="002D5434">
      <w:pPr>
        <w:spacing w:after="0" w:line="240" w:lineRule="auto"/>
        <w:jc w:val="center"/>
        <w:rPr>
          <w:b/>
          <w:color w:val="1F1F1F"/>
          <w:sz w:val="24"/>
          <w:szCs w:val="24"/>
          <w:highlight w:val="white"/>
        </w:rPr>
      </w:pPr>
      <w:r>
        <w:rPr>
          <w:b/>
          <w:color w:val="1F1F1F"/>
          <w:sz w:val="24"/>
          <w:szCs w:val="24"/>
          <w:highlight w:val="white"/>
        </w:rPr>
        <w:t>Bando Dipartimentale 5x1000 anno 2024</w:t>
      </w:r>
    </w:p>
    <w:p w14:paraId="4E86B88B" w14:textId="77777777" w:rsidR="002D5434" w:rsidRDefault="002D5434" w:rsidP="002D5434">
      <w:pPr>
        <w:spacing w:after="0" w:line="240" w:lineRule="auto"/>
        <w:jc w:val="center"/>
        <w:rPr>
          <w:b/>
          <w:color w:val="1F1F1F"/>
          <w:sz w:val="24"/>
          <w:szCs w:val="24"/>
          <w:highlight w:val="white"/>
        </w:rPr>
      </w:pPr>
      <w:r>
        <w:rPr>
          <w:b/>
          <w:color w:val="1F1F1F"/>
          <w:sz w:val="24"/>
          <w:szCs w:val="24"/>
          <w:highlight w:val="white"/>
        </w:rPr>
        <w:t>(finanziato con il 5x1000 dell’anno finanziario 2022)</w:t>
      </w:r>
    </w:p>
    <w:p w14:paraId="5EB742F5" w14:textId="77777777" w:rsidR="000F520A" w:rsidRDefault="000F520A">
      <w:pPr>
        <w:spacing w:after="0" w:line="240" w:lineRule="auto"/>
        <w:rPr>
          <w:b/>
          <w:color w:val="000000"/>
        </w:rPr>
      </w:pPr>
    </w:p>
    <w:p w14:paraId="12264D7A" w14:textId="77777777" w:rsidR="00041E1D" w:rsidRDefault="00041E1D">
      <w:pPr>
        <w:spacing w:after="0" w:line="240" w:lineRule="auto"/>
        <w:rPr>
          <w:b/>
          <w:color w:val="000000"/>
        </w:rPr>
      </w:pPr>
    </w:p>
    <w:p w14:paraId="3790A931" w14:textId="5544B904" w:rsidR="000F520A" w:rsidRDefault="004E61CF" w:rsidP="002D543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 progetti dovranno presentare un importo massimo di</w:t>
      </w:r>
      <w:r w:rsidR="002D5434">
        <w:rPr>
          <w:color w:val="000000"/>
        </w:rPr>
        <w:t xml:space="preserve"> euro</w:t>
      </w:r>
      <w:r>
        <w:rPr>
          <w:color w:val="000000"/>
        </w:rPr>
        <w:t xml:space="preserve"> 6.000,00</w:t>
      </w:r>
      <w:r w:rsidR="002D5434">
        <w:rPr>
          <w:color w:val="000000"/>
        </w:rPr>
        <w:t>.</w:t>
      </w:r>
    </w:p>
    <w:p w14:paraId="2CDEE202" w14:textId="77777777" w:rsidR="002D5434" w:rsidRDefault="002D5434" w:rsidP="002D5434">
      <w:pPr>
        <w:spacing w:after="0" w:line="240" w:lineRule="auto"/>
        <w:jc w:val="both"/>
        <w:rPr>
          <w:color w:val="000000"/>
        </w:rPr>
      </w:pPr>
    </w:p>
    <w:p w14:paraId="43B77DC4" w14:textId="78108583" w:rsidR="000F520A" w:rsidRDefault="004E61CF" w:rsidP="002D543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Il bando è aperto a tutti i settori scientifici disciplinari afferenti al Dipartimento di Ingegneria. </w:t>
      </w:r>
    </w:p>
    <w:p w14:paraId="71608E2F" w14:textId="77777777" w:rsidR="000F520A" w:rsidRDefault="000F520A" w:rsidP="002D5434">
      <w:pPr>
        <w:spacing w:after="0" w:line="240" w:lineRule="auto"/>
        <w:jc w:val="both"/>
        <w:rPr>
          <w:b/>
          <w:color w:val="000000"/>
        </w:rPr>
      </w:pPr>
    </w:p>
    <w:p w14:paraId="203B93F1" w14:textId="77777777" w:rsidR="000F520A" w:rsidRDefault="004E61CF" w:rsidP="002D5434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La scadenza </w:t>
      </w:r>
      <w:r>
        <w:rPr>
          <w:color w:val="000000"/>
        </w:rPr>
        <w:t xml:space="preserve">per la presentazione delle richieste di finanziamento </w:t>
      </w:r>
      <w:r>
        <w:rPr>
          <w:b/>
          <w:color w:val="000000"/>
        </w:rPr>
        <w:t xml:space="preserve">è fissata tassativamente alle ore 12:00 del 30 aprile 2024. </w:t>
      </w:r>
    </w:p>
    <w:p w14:paraId="28A74990" w14:textId="77777777" w:rsidR="000F520A" w:rsidRDefault="000F520A" w:rsidP="002D5434">
      <w:pPr>
        <w:spacing w:after="0" w:line="240" w:lineRule="auto"/>
        <w:jc w:val="both"/>
      </w:pPr>
    </w:p>
    <w:p w14:paraId="34BDD7F4" w14:textId="77777777" w:rsidR="000F520A" w:rsidRDefault="004E61CF" w:rsidP="002D543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Le domande dovranno essere inviate all’attenzione del Direttore di Dipartimento, all’indirizzo di posta elettronica “ingegneria@pec.unife.it”. </w:t>
      </w:r>
    </w:p>
    <w:p w14:paraId="72127FC8" w14:textId="77777777" w:rsidR="000F520A" w:rsidRDefault="000F520A" w:rsidP="002D5434">
      <w:pPr>
        <w:spacing w:after="0" w:line="240" w:lineRule="auto"/>
        <w:jc w:val="both"/>
      </w:pPr>
    </w:p>
    <w:p w14:paraId="4ABD1B2F" w14:textId="77777777" w:rsidR="000F520A" w:rsidRDefault="004E61CF" w:rsidP="002D5434">
      <w:pPr>
        <w:spacing w:after="14" w:line="240" w:lineRule="auto"/>
        <w:jc w:val="both"/>
      </w:pPr>
      <w:r>
        <w:rPr>
          <w:color w:val="000000"/>
        </w:rPr>
        <w:t>a) nome e cognome del Responsabile del progetto di ricerca (</w:t>
      </w:r>
      <w:proofErr w:type="spellStart"/>
      <w:r>
        <w:rPr>
          <w:color w:val="000000"/>
        </w:rPr>
        <w:t>Principal</w:t>
      </w:r>
      <w:proofErr w:type="spellEnd"/>
      <w:r>
        <w:rPr>
          <w:color w:val="000000"/>
        </w:rPr>
        <w:t xml:space="preserve"> Investigator) e SSD di afferenza:</w:t>
      </w:r>
    </w:p>
    <w:p w14:paraId="53C8B9E8" w14:textId="77777777" w:rsidR="000F520A" w:rsidRDefault="000F520A">
      <w:pPr>
        <w:spacing w:after="14" w:line="240" w:lineRule="auto"/>
        <w:jc w:val="both"/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0F520A" w14:paraId="0F5E9F65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DF55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Nome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A8D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53A8C674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5A442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Cognome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452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3B2F03F8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22F74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SSD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2A69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15B80475" w14:textId="77777777" w:rsidR="000F520A" w:rsidRDefault="000F520A">
      <w:pPr>
        <w:spacing w:after="14" w:line="240" w:lineRule="auto"/>
        <w:jc w:val="both"/>
      </w:pPr>
    </w:p>
    <w:p w14:paraId="4F8FBB4B" w14:textId="77777777" w:rsidR="000F520A" w:rsidRDefault="000F520A">
      <w:pPr>
        <w:spacing w:after="14" w:line="240" w:lineRule="auto"/>
        <w:jc w:val="both"/>
      </w:pPr>
    </w:p>
    <w:p w14:paraId="58110E53" w14:textId="77777777" w:rsidR="000F520A" w:rsidRDefault="004E61CF">
      <w:pPr>
        <w:spacing w:after="14" w:line="240" w:lineRule="auto"/>
        <w:jc w:val="both"/>
        <w:rPr>
          <w:color w:val="000000"/>
        </w:rPr>
      </w:pPr>
      <w:r>
        <w:rPr>
          <w:color w:val="000000"/>
        </w:rPr>
        <w:t>b) titolo del progetto di ricerca:</w:t>
      </w:r>
    </w:p>
    <w:p w14:paraId="215F7D71" w14:textId="77777777" w:rsidR="000F520A" w:rsidRDefault="000F520A">
      <w:pPr>
        <w:spacing w:after="14" w:line="240" w:lineRule="auto"/>
        <w:jc w:val="both"/>
      </w:pP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F520A" w14:paraId="52300055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C121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1689AB40" w14:textId="77777777" w:rsidR="000F520A" w:rsidRDefault="000F520A">
      <w:pPr>
        <w:spacing w:after="14" w:line="240" w:lineRule="auto"/>
        <w:jc w:val="both"/>
      </w:pPr>
    </w:p>
    <w:p w14:paraId="3A7B7F15" w14:textId="77777777" w:rsidR="000F520A" w:rsidRDefault="000F520A">
      <w:pPr>
        <w:spacing w:after="14" w:line="240" w:lineRule="auto"/>
        <w:jc w:val="both"/>
      </w:pPr>
    </w:p>
    <w:p w14:paraId="2EC71163" w14:textId="77777777" w:rsidR="000F520A" w:rsidRDefault="004E61CF">
      <w:pPr>
        <w:spacing w:after="14" w:line="240" w:lineRule="auto"/>
        <w:jc w:val="both"/>
        <w:rPr>
          <w:color w:val="000000"/>
        </w:rPr>
      </w:pPr>
      <w:r>
        <w:rPr>
          <w:color w:val="000000"/>
        </w:rPr>
        <w:t>c) composizione del gruppo di ricerca con data di nascita degli afferenti</w:t>
      </w:r>
      <w:r>
        <w:t>:</w:t>
      </w:r>
    </w:p>
    <w:p w14:paraId="25F2C4C1" w14:textId="77777777" w:rsidR="000F520A" w:rsidRDefault="000F520A">
      <w:pPr>
        <w:spacing w:after="14" w:line="240" w:lineRule="auto"/>
        <w:jc w:val="both"/>
      </w:pP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985"/>
        <w:gridCol w:w="2268"/>
        <w:gridCol w:w="2410"/>
        <w:gridCol w:w="1284"/>
      </w:tblGrid>
      <w:tr w:rsidR="000F520A" w14:paraId="2C3970AD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E605" w14:textId="77777777" w:rsidR="000F520A" w:rsidRPr="002D5434" w:rsidRDefault="004E61CF" w:rsidP="002D5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2D5434">
              <w:t>Nome e Cognome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39B6" w14:textId="77777777" w:rsidR="000F520A" w:rsidRPr="002D5434" w:rsidRDefault="004E61CF" w:rsidP="002D5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2D5434">
              <w:t>Data di nascita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EA89" w14:textId="77777777" w:rsidR="000F520A" w:rsidRPr="002D5434" w:rsidRDefault="004E61CF" w:rsidP="002D5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D5434">
              <w:t>Ruolo nel gruppo (PI o componente)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6781" w14:textId="77777777" w:rsidR="000F520A" w:rsidRPr="002D5434" w:rsidRDefault="004E61CF" w:rsidP="002D5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2D5434">
              <w:t>Ruolo nel dipartimento (</w:t>
            </w:r>
            <w:proofErr w:type="spellStart"/>
            <w:r w:rsidRPr="002D5434">
              <w:t>RTDb</w:t>
            </w:r>
            <w:proofErr w:type="spellEnd"/>
            <w:r w:rsidRPr="002D5434">
              <w:t xml:space="preserve">, </w:t>
            </w:r>
            <w:proofErr w:type="spellStart"/>
            <w:r w:rsidRPr="002D5434">
              <w:t>RTDa</w:t>
            </w:r>
            <w:proofErr w:type="spellEnd"/>
            <w:r w:rsidRPr="002D5434">
              <w:t>, assegnista, borsista, dottorando)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A29E" w14:textId="77777777" w:rsidR="000F520A" w:rsidRPr="002D5434" w:rsidRDefault="004E61CF" w:rsidP="002D5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2D5434">
              <w:t>SSD</w:t>
            </w:r>
          </w:p>
        </w:tc>
      </w:tr>
      <w:tr w:rsidR="000F520A" w14:paraId="1038F9EE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5844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041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BD74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5DAB7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47493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243DF433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E0B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FB10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7757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43F56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EB476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53A29592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207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650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977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623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911A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2557500E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D716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20AF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D487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421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60B9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2D387C4A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016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925C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8C25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A2E2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39C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0721AC43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4DE4C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0B63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9F85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A80E5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80EC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2D670E48" w14:textId="77777777" w:rsidTr="002D5434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479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C0C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5AD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849F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6539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659B9A13" w14:textId="77777777" w:rsidR="000F520A" w:rsidRDefault="000F520A">
      <w:pPr>
        <w:spacing w:after="14" w:line="240" w:lineRule="auto"/>
        <w:jc w:val="both"/>
      </w:pPr>
    </w:p>
    <w:p w14:paraId="1D72B467" w14:textId="77777777" w:rsidR="000F520A" w:rsidRDefault="000F520A">
      <w:pPr>
        <w:spacing w:after="14" w:line="240" w:lineRule="auto"/>
        <w:jc w:val="both"/>
      </w:pPr>
    </w:p>
    <w:p w14:paraId="547FA3AA" w14:textId="77777777" w:rsidR="000F520A" w:rsidRDefault="004E61CF">
      <w:pPr>
        <w:spacing w:after="14" w:line="240" w:lineRule="auto"/>
        <w:jc w:val="both"/>
        <w:rPr>
          <w:color w:val="000000"/>
        </w:rPr>
      </w:pPr>
      <w:r>
        <w:rPr>
          <w:color w:val="000000"/>
        </w:rPr>
        <w:t>d) 5 parole chiave:</w:t>
      </w:r>
    </w:p>
    <w:p w14:paraId="3FB69F34" w14:textId="77777777" w:rsidR="000F520A" w:rsidRDefault="000F520A">
      <w:pPr>
        <w:spacing w:after="14" w:line="240" w:lineRule="auto"/>
        <w:jc w:val="both"/>
      </w:pPr>
    </w:p>
    <w:tbl>
      <w:tblPr>
        <w:tblStyle w:val="a3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0F520A" w14:paraId="241AA05A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5DB0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Parola chiave 1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13EF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4850B58E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65F29" w14:textId="77777777" w:rsidR="000F520A" w:rsidRDefault="004E61CF">
            <w:pPr>
              <w:widowControl w:val="0"/>
              <w:spacing w:after="0" w:line="240" w:lineRule="auto"/>
            </w:pPr>
            <w:r>
              <w:t>Parola chiave 2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5FC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7260C306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D503" w14:textId="77777777" w:rsidR="000F520A" w:rsidRDefault="004E61CF">
            <w:pPr>
              <w:widowControl w:val="0"/>
              <w:spacing w:after="0" w:line="240" w:lineRule="auto"/>
            </w:pPr>
            <w:r>
              <w:t>Parola chiave 3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B86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5A978B50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BB96" w14:textId="77777777" w:rsidR="000F520A" w:rsidRDefault="004E61CF">
            <w:pPr>
              <w:widowControl w:val="0"/>
              <w:spacing w:after="0" w:line="240" w:lineRule="auto"/>
            </w:pPr>
            <w:r>
              <w:t>Parola chiave 4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2D74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6CF3D258" w14:textId="77777777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638B" w14:textId="77777777" w:rsidR="000F520A" w:rsidRDefault="004E61CF">
            <w:pPr>
              <w:widowControl w:val="0"/>
              <w:spacing w:after="0" w:line="240" w:lineRule="auto"/>
            </w:pPr>
            <w:r>
              <w:t>Parola chiave 5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790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60D97D04" w14:textId="77777777" w:rsidR="000F520A" w:rsidRDefault="000F520A">
      <w:pPr>
        <w:spacing w:after="14" w:line="240" w:lineRule="auto"/>
        <w:jc w:val="both"/>
      </w:pPr>
    </w:p>
    <w:p w14:paraId="129DF6D2" w14:textId="77777777" w:rsidR="000F520A" w:rsidRDefault="000F520A">
      <w:pPr>
        <w:spacing w:after="14" w:line="240" w:lineRule="auto"/>
        <w:jc w:val="both"/>
      </w:pPr>
    </w:p>
    <w:p w14:paraId="51128D23" w14:textId="77777777" w:rsidR="000F520A" w:rsidRDefault="004E61CF">
      <w:pPr>
        <w:spacing w:after="14" w:line="240" w:lineRule="auto"/>
        <w:jc w:val="both"/>
      </w:pPr>
      <w:r>
        <w:rPr>
          <w:color w:val="000000"/>
        </w:rPr>
        <w:t>e) descrizione del progetto</w:t>
      </w:r>
      <w:r>
        <w:t>:</w:t>
      </w:r>
      <w:r>
        <w:rPr>
          <w:color w:val="000000"/>
        </w:rPr>
        <w:t xml:space="preserve"> metodologia, finalità, originalità e ricadute che si propone di raggiungere (max 10000 caratteri spazi inclusi):</w:t>
      </w:r>
    </w:p>
    <w:p w14:paraId="4FBD500E" w14:textId="77777777" w:rsidR="000F520A" w:rsidRDefault="000F520A">
      <w:pPr>
        <w:spacing w:after="14" w:line="240" w:lineRule="auto"/>
        <w:jc w:val="both"/>
      </w:pPr>
    </w:p>
    <w:tbl>
      <w:tblPr>
        <w:tblStyle w:val="a4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F520A" w14:paraId="6288C7D8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508D9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Metodologia</w:t>
            </w:r>
          </w:p>
          <w:p w14:paraId="3821258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AAA7F51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9E33240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Finalità</w:t>
            </w:r>
          </w:p>
          <w:p w14:paraId="0C0B8357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0BA5C06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8692D97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Originalità</w:t>
            </w:r>
          </w:p>
          <w:p w14:paraId="7606EAC5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2697D95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40373E7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Ricadute</w:t>
            </w:r>
          </w:p>
          <w:p w14:paraId="3382364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569AFC4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34679AE9" w14:textId="77777777" w:rsidR="000F520A" w:rsidRDefault="004E61CF">
      <w:pPr>
        <w:spacing w:after="14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5AEB6A3" w14:textId="77777777" w:rsidR="000F520A" w:rsidRDefault="000F520A">
      <w:pPr>
        <w:spacing w:after="14" w:line="240" w:lineRule="auto"/>
        <w:jc w:val="both"/>
      </w:pPr>
    </w:p>
    <w:p w14:paraId="1AA14476" w14:textId="77777777" w:rsidR="000F520A" w:rsidRDefault="004E61CF">
      <w:pPr>
        <w:spacing w:after="14" w:line="240" w:lineRule="auto"/>
        <w:jc w:val="both"/>
      </w:pPr>
      <w:r>
        <w:rPr>
          <w:color w:val="000000"/>
        </w:rPr>
        <w:t>f) indicazione e motivazione delle attività dei diversi componenti del gruppo</w:t>
      </w:r>
      <w:r>
        <w:t>:</w:t>
      </w:r>
    </w:p>
    <w:p w14:paraId="37CC3404" w14:textId="77777777" w:rsidR="000F520A" w:rsidRDefault="000F520A">
      <w:pPr>
        <w:spacing w:after="14" w:line="240" w:lineRule="auto"/>
        <w:jc w:val="both"/>
      </w:pPr>
    </w:p>
    <w:tbl>
      <w:tblPr>
        <w:tblStyle w:val="a5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F520A" w14:paraId="3B1DF1A5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4C6E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Componente 1</w:t>
            </w:r>
          </w:p>
          <w:p w14:paraId="4A24DCA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3327B9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2BD1AAA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Componente 2</w:t>
            </w:r>
          </w:p>
          <w:p w14:paraId="6BB4C36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0BA0B03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C452078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…….</w:t>
            </w:r>
          </w:p>
          <w:p w14:paraId="12FB8625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655F82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6CC1BFD" w14:textId="77777777" w:rsidR="000F520A" w:rsidRDefault="000F520A">
      <w:pPr>
        <w:spacing w:after="14" w:line="240" w:lineRule="auto"/>
        <w:jc w:val="both"/>
      </w:pPr>
    </w:p>
    <w:p w14:paraId="5F5A729A" w14:textId="77777777" w:rsidR="000F520A" w:rsidRDefault="000F520A">
      <w:pPr>
        <w:spacing w:after="14" w:line="240" w:lineRule="auto"/>
        <w:jc w:val="both"/>
      </w:pPr>
    </w:p>
    <w:p w14:paraId="2BEB78E7" w14:textId="77777777" w:rsidR="000F520A" w:rsidRDefault="004E61CF">
      <w:pPr>
        <w:spacing w:after="14" w:line="240" w:lineRule="auto"/>
        <w:jc w:val="both"/>
      </w:pPr>
      <w:r>
        <w:rPr>
          <w:color w:val="000000"/>
        </w:rPr>
        <w:lastRenderedPageBreak/>
        <w:t>g) costo complessivo del progetto e giustificazione delle spese (max 400 caratteri per ogni voce di spesa spazi inclusi), articolato in base alle voci di cui all’art. 3 del presente bando;</w:t>
      </w:r>
    </w:p>
    <w:p w14:paraId="038A1289" w14:textId="77777777" w:rsidR="000F520A" w:rsidRDefault="000F520A">
      <w:pPr>
        <w:spacing w:after="14" w:line="240" w:lineRule="auto"/>
        <w:jc w:val="both"/>
      </w:pPr>
    </w:p>
    <w:tbl>
      <w:tblPr>
        <w:tblStyle w:val="a6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0F520A" w14:paraId="0EE15ABD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B25D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Voce di spesa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7427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Costo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B1E4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Giustificazione</w:t>
            </w:r>
          </w:p>
        </w:tc>
      </w:tr>
      <w:tr w:rsidR="000F520A" w14:paraId="230F53B2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AF24" w14:textId="77777777" w:rsidR="000F520A" w:rsidRDefault="004E61CF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222222"/>
              </w:rPr>
              <w:t>materiale di consumo e funzionamento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F7E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454A1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14CF8C52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97C7" w14:textId="77777777" w:rsidR="000F520A" w:rsidRDefault="004E61CF">
            <w:pPr>
              <w:shd w:val="clear" w:color="auto" w:fill="FFFFFF"/>
              <w:spacing w:after="0" w:line="240" w:lineRule="auto"/>
              <w:jc w:val="both"/>
            </w:pPr>
            <w:r>
              <w:rPr>
                <w:color w:val="222222"/>
              </w:rPr>
              <w:t>missioni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650B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0FD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7E195449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E301" w14:textId="77777777" w:rsidR="000F520A" w:rsidRDefault="004E61CF">
            <w:pPr>
              <w:shd w:val="clear" w:color="auto" w:fill="FFFFFF"/>
              <w:spacing w:after="0" w:line="240" w:lineRule="auto"/>
              <w:jc w:val="both"/>
              <w:rPr>
                <w:rFonts w:ascii="Cambria Math" w:eastAsia="Cambria Math" w:hAnsi="Cambria Math" w:cs="Cambria Math"/>
                <w:color w:val="222222"/>
              </w:rPr>
            </w:pPr>
            <w:r>
              <w:rPr>
                <w:color w:val="222222"/>
              </w:rPr>
              <w:t>spese per acquisto di materiale inventariabile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8690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1D0D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3C0835E1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692F" w14:textId="77777777" w:rsidR="000F520A" w:rsidRDefault="004E61CF">
            <w:pPr>
              <w:shd w:val="clear" w:color="auto" w:fill="FFFFFF"/>
              <w:spacing w:after="0" w:line="240" w:lineRule="auto"/>
              <w:jc w:val="both"/>
              <w:rPr>
                <w:rFonts w:ascii="Cambria Math" w:eastAsia="Cambria Math" w:hAnsi="Cambria Math" w:cs="Cambria Math"/>
                <w:color w:val="222222"/>
              </w:rPr>
            </w:pPr>
            <w:r>
              <w:rPr>
                <w:color w:val="222222"/>
              </w:rPr>
              <w:t>spese per manutenzione di strumentazioni scientifiche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02D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5F3D7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28249194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CA1D" w14:textId="77777777" w:rsidR="000F520A" w:rsidRDefault="004E61CF">
            <w:pPr>
              <w:shd w:val="clear" w:color="auto" w:fill="FFFFFF"/>
              <w:spacing w:after="0" w:line="240" w:lineRule="auto"/>
              <w:jc w:val="both"/>
              <w:rPr>
                <w:rFonts w:ascii="Cambria Math" w:eastAsia="Cambria Math" w:hAnsi="Cambria Math" w:cs="Cambria Math"/>
                <w:color w:val="222222"/>
              </w:rPr>
            </w:pPr>
            <w:r>
              <w:rPr>
                <w:color w:val="222222"/>
              </w:rPr>
              <w:t>spese di pubblicazione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780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696F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6AA4CB3C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1B4D5" w14:textId="77777777" w:rsidR="000F520A" w:rsidRDefault="004E61CF">
            <w:pPr>
              <w:shd w:val="clear" w:color="auto" w:fill="FFFFFF"/>
              <w:spacing w:after="0" w:line="240" w:lineRule="auto"/>
              <w:jc w:val="both"/>
              <w:rPr>
                <w:rFonts w:ascii="Cambria Math" w:eastAsia="Cambria Math" w:hAnsi="Cambria Math" w:cs="Cambria Math"/>
                <w:color w:val="222222"/>
              </w:rPr>
            </w:pPr>
            <w:r>
              <w:rPr>
                <w:color w:val="222222"/>
              </w:rPr>
              <w:t>iscrizione a convegni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30F97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073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F520A" w14:paraId="672ED9E3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A459" w14:textId="77777777" w:rsidR="000F520A" w:rsidRDefault="004E61CF">
            <w:pPr>
              <w:shd w:val="clear" w:color="auto" w:fill="FFFFFF"/>
              <w:spacing w:after="0" w:line="240" w:lineRule="auto"/>
              <w:jc w:val="both"/>
              <w:rPr>
                <w:color w:val="222222"/>
              </w:rPr>
            </w:pPr>
            <w:r>
              <w:rPr>
                <w:color w:val="222222"/>
              </w:rPr>
              <w:t>TOTALE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C539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DBD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B69D34D" w14:textId="77777777" w:rsidR="000F520A" w:rsidRDefault="000F520A">
      <w:pPr>
        <w:spacing w:after="14" w:line="240" w:lineRule="auto"/>
        <w:jc w:val="both"/>
      </w:pPr>
    </w:p>
    <w:p w14:paraId="75DBF1C8" w14:textId="77777777" w:rsidR="000F520A" w:rsidRDefault="000F520A">
      <w:pPr>
        <w:spacing w:after="14" w:line="240" w:lineRule="auto"/>
        <w:jc w:val="both"/>
      </w:pPr>
    </w:p>
    <w:p w14:paraId="11D78A6F" w14:textId="77777777" w:rsidR="000F520A" w:rsidRDefault="004E61CF">
      <w:pPr>
        <w:spacing w:after="14" w:line="240" w:lineRule="auto"/>
        <w:jc w:val="both"/>
        <w:rPr>
          <w:color w:val="000000"/>
        </w:rPr>
      </w:pPr>
      <w:r>
        <w:rPr>
          <w:color w:val="000000"/>
        </w:rPr>
        <w:t xml:space="preserve">h) Curriculum Vitae del PI con riferimento alle finalità del progetto. Il CV deve riportare fino ad un massimo di 5 pubblicazioni tra quelle più coerenti con il progetto (max 3000 caratteri spazi inclusi); </w:t>
      </w:r>
    </w:p>
    <w:p w14:paraId="14E672B5" w14:textId="77777777" w:rsidR="000F520A" w:rsidRDefault="000F520A">
      <w:pPr>
        <w:spacing w:after="14" w:line="240" w:lineRule="auto"/>
        <w:jc w:val="both"/>
      </w:pPr>
    </w:p>
    <w:tbl>
      <w:tblPr>
        <w:tblStyle w:val="a7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F520A" w14:paraId="7B265573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4DF0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CV</w:t>
            </w:r>
          </w:p>
          <w:p w14:paraId="7D79D543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5F76CD1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01662F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5DFA427" w14:textId="77777777" w:rsidR="000F520A" w:rsidRDefault="004E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Pubblicazioni</w:t>
            </w:r>
          </w:p>
          <w:p w14:paraId="5FA940C3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8A90A1A" w14:textId="77777777" w:rsidR="000F520A" w:rsidRDefault="000F520A">
      <w:pPr>
        <w:spacing w:after="14" w:line="240" w:lineRule="auto"/>
        <w:jc w:val="both"/>
      </w:pPr>
    </w:p>
    <w:p w14:paraId="57F53B85" w14:textId="77777777" w:rsidR="000F520A" w:rsidRDefault="000F520A">
      <w:pPr>
        <w:spacing w:after="14" w:line="240" w:lineRule="auto"/>
        <w:jc w:val="both"/>
      </w:pPr>
    </w:p>
    <w:p w14:paraId="75F9405E" w14:textId="3D23B366" w:rsidR="000F520A" w:rsidRDefault="004E61CF">
      <w:pPr>
        <w:spacing w:after="14" w:line="240" w:lineRule="auto"/>
        <w:jc w:val="both"/>
        <w:rPr>
          <w:color w:val="000000"/>
        </w:rPr>
      </w:pPr>
      <w:r>
        <w:rPr>
          <w:color w:val="000000"/>
        </w:rPr>
        <w:t xml:space="preserve">i) caratteri della eventuale </w:t>
      </w:r>
      <w:r w:rsidR="00CC72B3">
        <w:rPr>
          <w:color w:val="000000"/>
        </w:rPr>
        <w:t>interdisciplinarità</w:t>
      </w:r>
      <w:r>
        <w:rPr>
          <w:color w:val="000000"/>
        </w:rPr>
        <w:t xml:space="preserve"> del progetto (max 3000 caratteri spazi inclusi). </w:t>
      </w:r>
    </w:p>
    <w:p w14:paraId="76275B4B" w14:textId="77777777" w:rsidR="000F520A" w:rsidRDefault="000F520A">
      <w:pPr>
        <w:spacing w:after="0" w:line="240" w:lineRule="auto"/>
        <w:jc w:val="both"/>
      </w:pPr>
    </w:p>
    <w:tbl>
      <w:tblPr>
        <w:tblStyle w:val="a8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0F520A" w14:paraId="4AF63BA7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43E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2C7F844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C8C3281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97A449E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2A765B8" w14:textId="77777777" w:rsidR="000F520A" w:rsidRDefault="000F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635B6084" w14:textId="77777777" w:rsidR="000F520A" w:rsidRDefault="000F520A">
      <w:pPr>
        <w:spacing w:after="0" w:line="240" w:lineRule="auto"/>
        <w:jc w:val="both"/>
      </w:pPr>
    </w:p>
    <w:p w14:paraId="4392828B" w14:textId="77777777" w:rsidR="000F520A" w:rsidRDefault="000F520A">
      <w:pPr>
        <w:spacing w:after="0" w:line="240" w:lineRule="auto"/>
        <w:jc w:val="both"/>
      </w:pPr>
    </w:p>
    <w:p w14:paraId="66A6D91F" w14:textId="77777777" w:rsidR="000F520A" w:rsidRDefault="004E61C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Le domande con contenuti non conformi ai criteri previsti dal presente Bando, non potranno essere valutate. </w:t>
      </w:r>
    </w:p>
    <w:p w14:paraId="29E4772B" w14:textId="77777777" w:rsidR="000F520A" w:rsidRDefault="000F520A">
      <w:pPr>
        <w:spacing w:after="0" w:line="240" w:lineRule="auto"/>
        <w:jc w:val="both"/>
        <w:rPr>
          <w:color w:val="000000"/>
        </w:rPr>
      </w:pPr>
    </w:p>
    <w:p w14:paraId="3CBC7E98" w14:textId="77777777" w:rsidR="000F520A" w:rsidRDefault="000F520A">
      <w:pPr>
        <w:spacing w:after="0" w:line="240" w:lineRule="auto"/>
        <w:jc w:val="both"/>
        <w:rPr>
          <w:b/>
          <w:color w:val="000000"/>
        </w:rPr>
      </w:pPr>
    </w:p>
    <w:sectPr w:rsidR="000F520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739A1" w14:textId="77777777" w:rsidR="004E61CF" w:rsidRDefault="004E61CF">
      <w:pPr>
        <w:spacing w:after="0" w:line="240" w:lineRule="auto"/>
      </w:pPr>
      <w:r>
        <w:separator/>
      </w:r>
    </w:p>
  </w:endnote>
  <w:endnote w:type="continuationSeparator" w:id="0">
    <w:p w14:paraId="2B410DC1" w14:textId="77777777" w:rsidR="004E61CF" w:rsidRDefault="004E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CF01" w14:textId="77777777" w:rsidR="004E61CF" w:rsidRDefault="004E61CF">
      <w:pPr>
        <w:spacing w:after="0" w:line="240" w:lineRule="auto"/>
      </w:pPr>
      <w:r>
        <w:separator/>
      </w:r>
    </w:p>
  </w:footnote>
  <w:footnote w:type="continuationSeparator" w:id="0">
    <w:p w14:paraId="721F3949" w14:textId="77777777" w:rsidR="004E61CF" w:rsidRDefault="004E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C8F5" w14:textId="77777777" w:rsidR="000F520A" w:rsidRDefault="000F520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color w:val="000000"/>
      </w:rPr>
    </w:pPr>
  </w:p>
  <w:tbl>
    <w:tblPr>
      <w:tblStyle w:val="a9"/>
      <w:tblW w:w="10490" w:type="dxa"/>
      <w:tblInd w:w="-5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371"/>
      <w:gridCol w:w="3119"/>
    </w:tblGrid>
    <w:tr w:rsidR="000F520A" w14:paraId="5852E070" w14:textId="77777777">
      <w:tc>
        <w:tcPr>
          <w:tcW w:w="7371" w:type="dxa"/>
          <w:vAlign w:val="center"/>
        </w:tcPr>
        <w:p w14:paraId="2FDF4D13" w14:textId="77777777" w:rsidR="000F520A" w:rsidRDefault="004E6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5"/>
              <w:szCs w:val="15"/>
            </w:rPr>
          </w:pPr>
          <w:r>
            <w:rPr>
              <w:noProof/>
              <w:color w:val="000000"/>
            </w:rPr>
            <w:drawing>
              <wp:inline distT="0" distB="0" distL="0" distR="0" wp14:anchorId="659F4102" wp14:editId="298DD2B4">
                <wp:extent cx="4184471" cy="764287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4471" cy="7642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14:paraId="249CA539" w14:textId="77777777" w:rsidR="000F520A" w:rsidRDefault="004E6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b/>
              <w:color w:val="000000"/>
              <w:sz w:val="15"/>
              <w:szCs w:val="15"/>
            </w:rPr>
          </w:pPr>
          <w:r>
            <w:rPr>
              <w:b/>
              <w:color w:val="000000"/>
              <w:sz w:val="15"/>
              <w:szCs w:val="15"/>
            </w:rPr>
            <w:t>Università degli Studi di Ferrara</w:t>
          </w:r>
        </w:p>
        <w:p w14:paraId="287B54F3" w14:textId="77777777" w:rsidR="000F520A" w:rsidRDefault="004E6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5"/>
              <w:szCs w:val="15"/>
            </w:rPr>
          </w:pPr>
          <w:r>
            <w:rPr>
              <w:color w:val="000000"/>
              <w:sz w:val="15"/>
              <w:szCs w:val="15"/>
            </w:rPr>
            <w:t>Dipartimento di Ingegneria</w:t>
          </w:r>
        </w:p>
        <w:p w14:paraId="1E76AE91" w14:textId="77777777" w:rsidR="000F520A" w:rsidRDefault="004E6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5"/>
              <w:szCs w:val="15"/>
            </w:rPr>
          </w:pPr>
          <w:r>
            <w:rPr>
              <w:color w:val="000000"/>
              <w:sz w:val="15"/>
              <w:szCs w:val="15"/>
            </w:rPr>
            <w:t>Via Saragat 1 • 44122 Ferrara</w:t>
          </w:r>
        </w:p>
        <w:p w14:paraId="4A13C4AC" w14:textId="77777777" w:rsidR="000F520A" w:rsidRDefault="004E6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FF"/>
              <w:sz w:val="15"/>
              <w:szCs w:val="15"/>
            </w:rPr>
          </w:pPr>
          <w:r>
            <w:rPr>
              <w:color w:val="0000FF"/>
              <w:sz w:val="15"/>
              <w:szCs w:val="15"/>
            </w:rPr>
            <w:t>dip.ingegneria@unife.it</w:t>
          </w:r>
        </w:p>
        <w:p w14:paraId="736CC5B6" w14:textId="77777777" w:rsidR="000F520A" w:rsidRDefault="004E6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5"/>
              <w:szCs w:val="15"/>
            </w:rPr>
          </w:pPr>
          <w:r>
            <w:rPr>
              <w:color w:val="000000"/>
              <w:sz w:val="15"/>
              <w:szCs w:val="15"/>
            </w:rPr>
            <w:t>tel. 0532 974924 • fax. 0532 974870</w:t>
          </w:r>
        </w:p>
        <w:p w14:paraId="2EE9BF0B" w14:textId="77777777" w:rsidR="000F520A" w:rsidRDefault="004E6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b/>
              <w:color w:val="000000"/>
              <w:sz w:val="15"/>
              <w:szCs w:val="15"/>
            </w:rPr>
          </w:pPr>
          <w:r>
            <w:rPr>
              <w:b/>
              <w:color w:val="000000"/>
              <w:sz w:val="15"/>
              <w:szCs w:val="15"/>
            </w:rPr>
            <w:t>de.unife.it</w:t>
          </w:r>
        </w:p>
      </w:tc>
    </w:tr>
  </w:tbl>
  <w:p w14:paraId="7E79018D" w14:textId="77777777" w:rsidR="000F520A" w:rsidRDefault="000F5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33D6866" w14:textId="77777777" w:rsidR="000F520A" w:rsidRDefault="000F52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20A"/>
    <w:rsid w:val="00041E1D"/>
    <w:rsid w:val="000F520A"/>
    <w:rsid w:val="002D5434"/>
    <w:rsid w:val="004E61CF"/>
    <w:rsid w:val="00C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B4A2"/>
  <w15:docId w15:val="{C3CCE09A-F7CA-446A-9FB1-CA515B0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397"/>
  </w:style>
  <w:style w:type="paragraph" w:styleId="Pidipagina">
    <w:name w:val="footer"/>
    <w:basedOn w:val="Normale"/>
    <w:link w:val="PidipaginaCarattere"/>
    <w:uiPriority w:val="99"/>
    <w:unhideWhenUsed/>
    <w:rsid w:val="00567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397"/>
  </w:style>
  <w:style w:type="table" w:styleId="Grigliatabella">
    <w:name w:val="Table Grid"/>
    <w:basedOn w:val="Tabellanormale"/>
    <w:uiPriority w:val="39"/>
    <w:rsid w:val="0056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2207"/>
    <w:rPr>
      <w:color w:val="0563C1" w:themeColor="hyperlink"/>
      <w:u w:val="single"/>
    </w:rPr>
  </w:style>
  <w:style w:type="paragraph" w:customStyle="1" w:styleId="Default">
    <w:name w:val="Default"/>
    <w:rsid w:val="00730B9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30B9B"/>
    <w:pPr>
      <w:spacing w:after="0" w:line="240" w:lineRule="auto"/>
      <w:ind w:left="720"/>
      <w:contextualSpacing/>
    </w:pPr>
    <w:rPr>
      <w:rFonts w:ascii="Franklin Gothic Medium" w:eastAsia="MS Mincho" w:hAnsi="Franklin Gothic Medium" w:cs="Times New Roman"/>
      <w:color w:val="000080"/>
      <w:sz w:val="28"/>
      <w:szCs w:val="20"/>
    </w:rPr>
  </w:style>
  <w:style w:type="character" w:customStyle="1" w:styleId="il">
    <w:name w:val="il"/>
    <w:basedOn w:val="Carpredefinitoparagrafo"/>
    <w:rsid w:val="00356FF5"/>
  </w:style>
  <w:style w:type="paragraph" w:styleId="NormaleWeb">
    <w:name w:val="Normal (Web)"/>
    <w:basedOn w:val="Normale"/>
    <w:uiPriority w:val="99"/>
    <w:semiHidden/>
    <w:unhideWhenUsed/>
    <w:rsid w:val="0047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/36zvcTQWJDgLXV2CjxXH9qZw==">CgMxLjA4AGonChRzdWdnZXN0LjlsZzF6Nms4c291dxIPR2lvcmdpbyBEQUxQSUFaaicKFHN1Z2dlc3QubmNidXdrZGx3cWE2Eg9HaW9yZ2lvIERBTFBJQVpyITE3MDBJWWFIRzJEejZmYUFZaWN6WUtwN2RxUndqM0FiWg==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Rossoni</dc:creator>
  <cp:lastModifiedBy>Perfetto Arianna</cp:lastModifiedBy>
  <cp:revision>6</cp:revision>
  <dcterms:created xsi:type="dcterms:W3CDTF">2024-04-05T15:56:00Z</dcterms:created>
  <dcterms:modified xsi:type="dcterms:W3CDTF">2024-04-10T16:18:00Z</dcterms:modified>
</cp:coreProperties>
</file>